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69A" w:rsidRPr="00F42198" w:rsidRDefault="0037769A" w:rsidP="0037769A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</w:rPr>
      </w:pPr>
      <w:r w:rsidRPr="00F42198">
        <w:rPr>
          <w:rFonts w:ascii="Times New Roman" w:hAnsi="Times New Roman"/>
          <w:sz w:val="24"/>
        </w:rPr>
        <w:t xml:space="preserve">Проект постановления разработан </w:t>
      </w:r>
    </w:p>
    <w:p w:rsidR="00F42198" w:rsidRDefault="0037769A" w:rsidP="0037769A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</w:rPr>
      </w:pPr>
      <w:r w:rsidRPr="00F42198">
        <w:rPr>
          <w:rFonts w:ascii="Times New Roman" w:hAnsi="Times New Roman"/>
          <w:sz w:val="24"/>
        </w:rPr>
        <w:t xml:space="preserve">управлением </w:t>
      </w:r>
      <w:r w:rsidR="001A3E72" w:rsidRPr="00F42198">
        <w:rPr>
          <w:rFonts w:ascii="Times New Roman" w:hAnsi="Times New Roman"/>
          <w:sz w:val="24"/>
        </w:rPr>
        <w:t>муниципальной собственности</w:t>
      </w:r>
      <w:r w:rsidRPr="00F42198">
        <w:rPr>
          <w:rFonts w:ascii="Times New Roman" w:hAnsi="Times New Roman"/>
          <w:sz w:val="24"/>
        </w:rPr>
        <w:t xml:space="preserve"> </w:t>
      </w:r>
    </w:p>
    <w:p w:rsidR="001A3E72" w:rsidRPr="00F42198" w:rsidRDefault="0037769A" w:rsidP="0037769A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</w:rPr>
      </w:pPr>
      <w:r w:rsidRPr="00F42198">
        <w:rPr>
          <w:rFonts w:ascii="Times New Roman" w:hAnsi="Times New Roman"/>
          <w:sz w:val="24"/>
        </w:rPr>
        <w:t xml:space="preserve">комитета по управлению муниципальным имуществом </w:t>
      </w:r>
    </w:p>
    <w:p w:rsidR="0037769A" w:rsidRPr="00A533EC" w:rsidRDefault="0037769A" w:rsidP="0037769A">
      <w:pPr>
        <w:autoSpaceDE w:val="0"/>
        <w:autoSpaceDN w:val="0"/>
        <w:adjustRightInd w:val="0"/>
        <w:jc w:val="right"/>
        <w:rPr>
          <w:rFonts w:ascii="Times New Roman" w:hAnsi="Times New Roman"/>
          <w:i/>
          <w:sz w:val="25"/>
          <w:szCs w:val="25"/>
        </w:rPr>
      </w:pPr>
      <w:r w:rsidRPr="00F42198">
        <w:rPr>
          <w:rFonts w:ascii="Times New Roman" w:hAnsi="Times New Roman"/>
          <w:sz w:val="24"/>
        </w:rPr>
        <w:t>администрации города Покачи</w:t>
      </w:r>
      <w:r w:rsidRPr="00A533EC">
        <w:rPr>
          <w:rFonts w:ascii="Times New Roman" w:hAnsi="Times New Roman"/>
          <w:b/>
          <w:sz w:val="25"/>
          <w:szCs w:val="25"/>
        </w:rPr>
        <w:t xml:space="preserve"> </w:t>
      </w:r>
    </w:p>
    <w:p w:rsidR="0037769A" w:rsidRDefault="0037769A" w:rsidP="0037769A">
      <w:pPr>
        <w:pStyle w:val="Standard"/>
        <w:jc w:val="center"/>
        <w:rPr>
          <w:rFonts w:ascii="Times New Roman" w:hAnsi="Times New Roman" w:cs="Times New Roman"/>
          <w:sz w:val="25"/>
          <w:szCs w:val="25"/>
        </w:rPr>
      </w:pPr>
    </w:p>
    <w:p w:rsidR="006A184A" w:rsidRDefault="006A184A" w:rsidP="00FB1DD7">
      <w:pPr>
        <w:pStyle w:val="Standard"/>
        <w:jc w:val="center"/>
        <w:rPr>
          <w:rFonts w:ascii="Times New Roman" w:hAnsi="Times New Roman" w:cs="Times New Roman"/>
          <w:sz w:val="25"/>
          <w:szCs w:val="25"/>
        </w:rPr>
      </w:pPr>
    </w:p>
    <w:p w:rsidR="0037769A" w:rsidRPr="00934A8A" w:rsidRDefault="0037769A" w:rsidP="00FB1DD7">
      <w:pPr>
        <w:pStyle w:val="Standard"/>
        <w:jc w:val="center"/>
        <w:rPr>
          <w:rFonts w:ascii="Times New Roman" w:hAnsi="Times New Roman" w:cs="Times New Roman"/>
          <w:sz w:val="24"/>
        </w:rPr>
      </w:pPr>
      <w:r w:rsidRPr="00934A8A">
        <w:rPr>
          <w:rFonts w:ascii="Times New Roman" w:hAnsi="Times New Roman" w:cs="Times New Roman"/>
          <w:sz w:val="24"/>
        </w:rPr>
        <w:t>Пояснительная записка</w:t>
      </w:r>
    </w:p>
    <w:p w:rsidR="00934A8A" w:rsidRPr="00934A8A" w:rsidRDefault="0037769A" w:rsidP="00934A8A">
      <w:pPr>
        <w:suppressAutoHyphens w:val="0"/>
        <w:autoSpaceDE w:val="0"/>
        <w:autoSpaceDN w:val="0"/>
        <w:adjustRightInd w:val="0"/>
        <w:ind w:right="34"/>
        <w:jc w:val="center"/>
        <w:rPr>
          <w:rFonts w:ascii="Times New Roman" w:hAnsi="Times New Roman"/>
          <w:sz w:val="24"/>
        </w:rPr>
      </w:pPr>
      <w:r w:rsidRPr="00934A8A">
        <w:rPr>
          <w:rFonts w:ascii="Times New Roman" w:hAnsi="Times New Roman"/>
          <w:sz w:val="24"/>
        </w:rPr>
        <w:t xml:space="preserve">к проекту постановления администрации города Покачи </w:t>
      </w:r>
      <w:r w:rsidR="00EA57B1" w:rsidRPr="00EA57B1">
        <w:rPr>
          <w:rFonts w:ascii="Times New Roman" w:hAnsi="Times New Roman"/>
          <w:sz w:val="24"/>
        </w:rPr>
        <w:t>«О</w:t>
      </w:r>
      <w:r w:rsidR="00BD3A4C">
        <w:rPr>
          <w:rFonts w:ascii="Times New Roman" w:hAnsi="Times New Roman"/>
          <w:sz w:val="24"/>
        </w:rPr>
        <w:t>б утверждении прогнозного</w:t>
      </w:r>
      <w:r w:rsidR="00EA57B1" w:rsidRPr="00EA57B1">
        <w:rPr>
          <w:rFonts w:ascii="Times New Roman" w:hAnsi="Times New Roman"/>
          <w:sz w:val="24"/>
        </w:rPr>
        <w:t xml:space="preserve"> план</w:t>
      </w:r>
      <w:r w:rsidR="00BD3A4C">
        <w:rPr>
          <w:rFonts w:ascii="Times New Roman" w:hAnsi="Times New Roman"/>
          <w:sz w:val="24"/>
        </w:rPr>
        <w:t>а</w:t>
      </w:r>
      <w:r w:rsidR="00EA57B1" w:rsidRPr="00EA57B1">
        <w:rPr>
          <w:rFonts w:ascii="Times New Roman" w:hAnsi="Times New Roman"/>
          <w:sz w:val="24"/>
        </w:rPr>
        <w:t xml:space="preserve"> приватизации муниципального</w:t>
      </w:r>
      <w:r w:rsidR="00BD3A4C">
        <w:rPr>
          <w:rFonts w:ascii="Times New Roman" w:hAnsi="Times New Roman"/>
          <w:sz w:val="24"/>
        </w:rPr>
        <w:t xml:space="preserve"> имущества города Покачи на 202</w:t>
      </w:r>
      <w:r w:rsidR="0052351B">
        <w:rPr>
          <w:rFonts w:ascii="Times New Roman" w:hAnsi="Times New Roman"/>
          <w:sz w:val="24"/>
        </w:rPr>
        <w:t>4</w:t>
      </w:r>
      <w:r w:rsidR="00130B13">
        <w:rPr>
          <w:rFonts w:ascii="Times New Roman" w:hAnsi="Times New Roman"/>
          <w:sz w:val="24"/>
        </w:rPr>
        <w:t>-2025</w:t>
      </w:r>
      <w:r w:rsidR="00BD3A4C">
        <w:rPr>
          <w:rFonts w:ascii="Times New Roman" w:hAnsi="Times New Roman"/>
          <w:sz w:val="24"/>
        </w:rPr>
        <w:t xml:space="preserve"> год</w:t>
      </w:r>
    </w:p>
    <w:p w:rsidR="006A184A" w:rsidRPr="008F15E5" w:rsidRDefault="006A184A" w:rsidP="00E3190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</w:rPr>
      </w:pPr>
    </w:p>
    <w:p w:rsidR="00A03AB4" w:rsidRPr="008F15E5" w:rsidRDefault="00A03AB4" w:rsidP="00E3190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</w:rPr>
      </w:pPr>
      <w:r w:rsidRPr="008F15E5">
        <w:rPr>
          <w:rFonts w:ascii="Times New Roman" w:hAnsi="Times New Roman"/>
          <w:sz w:val="24"/>
        </w:rPr>
        <w:t>Полномочия по принятию муниципального правового акта установлены:</w:t>
      </w:r>
    </w:p>
    <w:p w:rsidR="00A03AB4" w:rsidRPr="008F15E5" w:rsidRDefault="00A03AB4" w:rsidP="00E3190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8F15E5">
        <w:rPr>
          <w:rFonts w:ascii="Times New Roman" w:hAnsi="Times New Roman"/>
          <w:sz w:val="24"/>
        </w:rPr>
        <w:t xml:space="preserve">1) </w:t>
      </w:r>
      <w:r w:rsidR="00EA57B1">
        <w:rPr>
          <w:rFonts w:ascii="Times New Roman" w:hAnsi="Times New Roman"/>
          <w:sz w:val="24"/>
        </w:rPr>
        <w:t>частью 1 статьи 10</w:t>
      </w:r>
      <w:r w:rsidRPr="008F15E5">
        <w:rPr>
          <w:rFonts w:ascii="Times New Roman" w:hAnsi="Times New Roman"/>
          <w:sz w:val="24"/>
        </w:rPr>
        <w:t xml:space="preserve"> Федерального</w:t>
      </w:r>
      <w:r w:rsidR="007C0A75">
        <w:rPr>
          <w:rFonts w:ascii="Times New Roman" w:hAnsi="Times New Roman"/>
          <w:sz w:val="24"/>
        </w:rPr>
        <w:t xml:space="preserve"> закона</w:t>
      </w:r>
      <w:r w:rsidRPr="008F15E5">
        <w:rPr>
          <w:rFonts w:ascii="Times New Roman" w:hAnsi="Times New Roman"/>
          <w:sz w:val="24"/>
        </w:rPr>
        <w:t xml:space="preserve"> </w:t>
      </w:r>
      <w:r w:rsidR="00EA57B1">
        <w:rPr>
          <w:rFonts w:ascii="Times New Roman" w:hAnsi="Times New Roman"/>
          <w:bCs/>
          <w:sz w:val="24"/>
          <w:lang w:eastAsia="ru-RU"/>
        </w:rPr>
        <w:t>от 21.12.2001</w:t>
      </w:r>
      <w:r w:rsidR="006A184A" w:rsidRPr="008F15E5">
        <w:rPr>
          <w:rFonts w:ascii="Times New Roman" w:hAnsi="Times New Roman"/>
          <w:bCs/>
          <w:sz w:val="24"/>
          <w:lang w:eastAsia="ru-RU"/>
        </w:rPr>
        <w:t xml:space="preserve"> </w:t>
      </w:r>
      <w:hyperlink r:id="rId7" w:history="1">
        <w:r w:rsidR="00EA57B1">
          <w:rPr>
            <w:rFonts w:ascii="Times New Roman" w:hAnsi="Times New Roman"/>
            <w:bCs/>
            <w:sz w:val="24"/>
            <w:lang w:eastAsia="ru-RU"/>
          </w:rPr>
          <w:t>№ 178</w:t>
        </w:r>
        <w:r w:rsidR="006A184A" w:rsidRPr="008F15E5">
          <w:rPr>
            <w:rFonts w:ascii="Times New Roman" w:hAnsi="Times New Roman"/>
            <w:bCs/>
            <w:sz w:val="24"/>
            <w:lang w:eastAsia="ru-RU"/>
          </w:rPr>
          <w:t>-ФЗ</w:t>
        </w:r>
      </w:hyperlink>
      <w:r w:rsidR="006A184A" w:rsidRPr="008F15E5">
        <w:rPr>
          <w:rFonts w:ascii="Times New Roman" w:hAnsi="Times New Roman"/>
          <w:bCs/>
          <w:sz w:val="24"/>
          <w:lang w:eastAsia="ru-RU"/>
        </w:rPr>
        <w:t xml:space="preserve"> «О</w:t>
      </w:r>
      <w:r w:rsidR="00EA57B1">
        <w:rPr>
          <w:rFonts w:ascii="Times New Roman" w:hAnsi="Times New Roman"/>
          <w:bCs/>
          <w:sz w:val="24"/>
          <w:lang w:eastAsia="ru-RU"/>
        </w:rPr>
        <w:t xml:space="preserve"> приватизации государственного и муниципального имущества</w:t>
      </w:r>
      <w:r w:rsidR="006A184A" w:rsidRPr="008F15E5">
        <w:rPr>
          <w:rFonts w:ascii="Times New Roman" w:hAnsi="Times New Roman"/>
          <w:bCs/>
          <w:sz w:val="24"/>
          <w:lang w:eastAsia="ru-RU"/>
        </w:rPr>
        <w:t>»</w:t>
      </w:r>
      <w:r w:rsidRPr="008F15E5">
        <w:rPr>
          <w:rFonts w:ascii="Times New Roman" w:hAnsi="Times New Roman"/>
          <w:sz w:val="24"/>
        </w:rPr>
        <w:t>;</w:t>
      </w:r>
    </w:p>
    <w:p w:rsidR="00A03AB4" w:rsidRDefault="00A03AB4" w:rsidP="00E3190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8F15E5">
        <w:rPr>
          <w:rFonts w:ascii="Times New Roman" w:hAnsi="Times New Roman"/>
          <w:sz w:val="24"/>
        </w:rPr>
        <w:t xml:space="preserve">2) пунктом </w:t>
      </w:r>
      <w:r w:rsidR="00DF2916">
        <w:rPr>
          <w:rFonts w:ascii="Times New Roman" w:hAnsi="Times New Roman"/>
          <w:sz w:val="24"/>
        </w:rPr>
        <w:t>6</w:t>
      </w:r>
      <w:r w:rsidR="006A184A" w:rsidRPr="008F15E5">
        <w:rPr>
          <w:rFonts w:ascii="Times New Roman" w:hAnsi="Times New Roman"/>
          <w:sz w:val="24"/>
        </w:rPr>
        <w:t xml:space="preserve"> части 2 статьи 29 </w:t>
      </w:r>
      <w:r w:rsidRPr="008F15E5">
        <w:rPr>
          <w:rFonts w:ascii="Times New Roman" w:hAnsi="Times New Roman"/>
          <w:sz w:val="24"/>
        </w:rPr>
        <w:t>Устава города Покачи</w:t>
      </w:r>
      <w:r w:rsidR="00DF2916">
        <w:rPr>
          <w:rFonts w:ascii="Times New Roman" w:hAnsi="Times New Roman"/>
          <w:sz w:val="24"/>
        </w:rPr>
        <w:t>;</w:t>
      </w:r>
    </w:p>
    <w:p w:rsidR="00DF2916" w:rsidRPr="00DF2916" w:rsidRDefault="00DF2916" w:rsidP="00E3190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</w:t>
      </w:r>
      <w:r w:rsidR="00BD3A4C">
        <w:rPr>
          <w:rFonts w:ascii="Times New Roman" w:hAnsi="Times New Roman"/>
          <w:sz w:val="24"/>
        </w:rPr>
        <w:t>частью 4</w:t>
      </w:r>
      <w:r w:rsidRPr="00DF2916">
        <w:rPr>
          <w:rFonts w:ascii="Times New Roman" w:hAnsi="Times New Roman"/>
          <w:sz w:val="24"/>
        </w:rPr>
        <w:t xml:space="preserve"> статьи 2 Порядка планирования приватизации муниципального имущества и принятия решений об условиях приватизации муниципального имущества города Покачи, утвержденного постановлением администрации города Покачи от 23.03.2021 № 255</w:t>
      </w:r>
      <w:r>
        <w:rPr>
          <w:rFonts w:ascii="Times New Roman" w:hAnsi="Times New Roman"/>
          <w:sz w:val="24"/>
        </w:rPr>
        <w:t>.</w:t>
      </w:r>
    </w:p>
    <w:p w:rsidR="00DF2916" w:rsidRDefault="00A03AB4" w:rsidP="006A184A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F15E5">
        <w:rPr>
          <w:rFonts w:ascii="Times New Roman" w:hAnsi="Times New Roman"/>
          <w:sz w:val="24"/>
        </w:rPr>
        <w:t xml:space="preserve">   </w:t>
      </w:r>
      <w:r w:rsidR="006A184A" w:rsidRPr="008F15E5">
        <w:rPr>
          <w:rFonts w:ascii="Times New Roman" w:hAnsi="Times New Roman"/>
          <w:sz w:val="24"/>
        </w:rPr>
        <w:tab/>
      </w:r>
      <w:r w:rsidR="00DF2916">
        <w:rPr>
          <w:rFonts w:ascii="Times New Roman" w:hAnsi="Times New Roman"/>
          <w:sz w:val="24"/>
        </w:rPr>
        <w:t>Мотивированное обоснование необходимости принятия правового акта:</w:t>
      </w:r>
    </w:p>
    <w:p w:rsidR="006A184A" w:rsidRPr="003E0811" w:rsidRDefault="00DF2916" w:rsidP="006A184A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="Calibri" w:hAnsi="Times New Roman"/>
          <w:kern w:val="0"/>
          <w:sz w:val="24"/>
          <w:lang w:eastAsia="ru-RU"/>
        </w:rPr>
      </w:pPr>
      <w:r>
        <w:rPr>
          <w:rFonts w:ascii="Times New Roman" w:hAnsi="Times New Roman"/>
          <w:sz w:val="24"/>
        </w:rPr>
        <w:tab/>
      </w:r>
      <w:r w:rsidRPr="003E0811">
        <w:rPr>
          <w:rFonts w:ascii="Times New Roman" w:hAnsi="Times New Roman"/>
          <w:sz w:val="24"/>
        </w:rPr>
        <w:t>Подготовка проекта постановления администрации города Покачи обусловлена</w:t>
      </w:r>
      <w:r w:rsidR="00291A61" w:rsidRPr="003E0811">
        <w:rPr>
          <w:rFonts w:ascii="Times New Roman" w:eastAsia="Calibri" w:hAnsi="Times New Roman"/>
          <w:kern w:val="0"/>
          <w:sz w:val="24"/>
          <w:lang w:eastAsia="ru-RU"/>
        </w:rPr>
        <w:t xml:space="preserve"> </w:t>
      </w:r>
      <w:r w:rsidRPr="003E0811">
        <w:rPr>
          <w:rFonts w:ascii="Times New Roman" w:eastAsia="Calibri" w:hAnsi="Times New Roman"/>
          <w:kern w:val="0"/>
          <w:sz w:val="24"/>
          <w:lang w:eastAsia="ru-RU"/>
        </w:rPr>
        <w:t xml:space="preserve">необходимостью </w:t>
      </w:r>
      <w:r w:rsidR="00BD3A4C">
        <w:rPr>
          <w:rFonts w:ascii="Times New Roman" w:eastAsia="Calibri" w:hAnsi="Times New Roman"/>
          <w:kern w:val="0"/>
          <w:sz w:val="24"/>
          <w:lang w:eastAsia="ru-RU"/>
        </w:rPr>
        <w:t>утверждения прогнозного</w:t>
      </w:r>
      <w:r w:rsidRPr="003E0811">
        <w:rPr>
          <w:rFonts w:ascii="Times New Roman" w:eastAsia="Calibri" w:hAnsi="Times New Roman"/>
          <w:kern w:val="0"/>
          <w:sz w:val="24"/>
          <w:lang w:eastAsia="ru-RU"/>
        </w:rPr>
        <w:t xml:space="preserve"> план</w:t>
      </w:r>
      <w:r w:rsidR="00BD3A4C">
        <w:rPr>
          <w:rFonts w:ascii="Times New Roman" w:eastAsia="Calibri" w:hAnsi="Times New Roman"/>
          <w:kern w:val="0"/>
          <w:sz w:val="24"/>
          <w:lang w:eastAsia="ru-RU"/>
        </w:rPr>
        <w:t>а</w:t>
      </w:r>
      <w:r w:rsidRPr="003E0811">
        <w:rPr>
          <w:rFonts w:ascii="Times New Roman" w:eastAsia="Calibri" w:hAnsi="Times New Roman"/>
          <w:kern w:val="0"/>
          <w:sz w:val="24"/>
          <w:lang w:eastAsia="ru-RU"/>
        </w:rPr>
        <w:t xml:space="preserve"> приватизации муниципального имущ</w:t>
      </w:r>
      <w:r w:rsidR="00BD3A4C">
        <w:rPr>
          <w:rFonts w:ascii="Times New Roman" w:eastAsia="Calibri" w:hAnsi="Times New Roman"/>
          <w:kern w:val="0"/>
          <w:sz w:val="24"/>
          <w:lang w:eastAsia="ru-RU"/>
        </w:rPr>
        <w:t>ества в 202</w:t>
      </w:r>
      <w:r w:rsidR="00E16B0D">
        <w:rPr>
          <w:rFonts w:ascii="Times New Roman" w:eastAsia="Calibri" w:hAnsi="Times New Roman"/>
          <w:kern w:val="0"/>
          <w:sz w:val="24"/>
          <w:lang w:eastAsia="ru-RU"/>
        </w:rPr>
        <w:t>4</w:t>
      </w:r>
      <w:r w:rsidR="00130B13">
        <w:rPr>
          <w:rFonts w:ascii="Times New Roman" w:eastAsia="Calibri" w:hAnsi="Times New Roman"/>
          <w:kern w:val="0"/>
          <w:sz w:val="24"/>
          <w:lang w:eastAsia="ru-RU"/>
        </w:rPr>
        <w:t>-2025</w:t>
      </w:r>
      <w:r w:rsidRPr="003E0811">
        <w:rPr>
          <w:rFonts w:ascii="Times New Roman" w:eastAsia="Calibri" w:hAnsi="Times New Roman"/>
          <w:kern w:val="0"/>
          <w:sz w:val="24"/>
          <w:lang w:eastAsia="ru-RU"/>
        </w:rPr>
        <w:t xml:space="preserve"> году</w:t>
      </w:r>
      <w:r w:rsidR="00BD3A4C">
        <w:rPr>
          <w:rFonts w:ascii="Times New Roman" w:eastAsia="Calibri" w:hAnsi="Times New Roman"/>
          <w:kern w:val="0"/>
          <w:sz w:val="24"/>
          <w:lang w:eastAsia="ru-RU"/>
        </w:rPr>
        <w:t xml:space="preserve">, с целью мобилизации доходов местного бюджета, в связи с поступившими предложениями  о реализации муниципального имущества, необходимость в сохранении которого отсутствует.  </w:t>
      </w:r>
    </w:p>
    <w:p w:rsidR="00A03AB4" w:rsidRDefault="00FE758B" w:rsidP="00DF2916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sz w:val="24"/>
        </w:rPr>
      </w:pPr>
      <w:r w:rsidRPr="008F15E5">
        <w:rPr>
          <w:rFonts w:ascii="Times New Roman" w:eastAsia="Calibri" w:hAnsi="Times New Roman"/>
          <w:kern w:val="0"/>
          <w:sz w:val="24"/>
          <w:lang w:eastAsia="ru-RU"/>
        </w:rPr>
        <w:t xml:space="preserve"> </w:t>
      </w:r>
      <w:r w:rsidR="00735A24" w:rsidRPr="008F15E5">
        <w:rPr>
          <w:rFonts w:ascii="Times New Roman" w:eastAsia="Calibri" w:hAnsi="Times New Roman"/>
          <w:sz w:val="24"/>
        </w:rPr>
        <w:t xml:space="preserve"> </w:t>
      </w:r>
      <w:r w:rsidR="00DF2916">
        <w:rPr>
          <w:rFonts w:ascii="Times New Roman" w:eastAsia="Calibri" w:hAnsi="Times New Roman"/>
          <w:sz w:val="24"/>
        </w:rPr>
        <w:t>Финансово-экономическое об</w:t>
      </w:r>
      <w:r w:rsidR="00BD3A4C">
        <w:rPr>
          <w:rFonts w:ascii="Times New Roman" w:eastAsia="Calibri" w:hAnsi="Times New Roman"/>
          <w:sz w:val="24"/>
        </w:rPr>
        <w:t>основание</w:t>
      </w:r>
      <w:r w:rsidR="00A476E8">
        <w:rPr>
          <w:rFonts w:ascii="Times New Roman" w:eastAsia="Calibri" w:hAnsi="Times New Roman"/>
          <w:sz w:val="24"/>
        </w:rPr>
        <w:t xml:space="preserve"> правового акта</w:t>
      </w:r>
      <w:r w:rsidR="00BD3A4C">
        <w:rPr>
          <w:rFonts w:ascii="Times New Roman" w:eastAsia="Calibri" w:hAnsi="Times New Roman"/>
          <w:sz w:val="24"/>
        </w:rPr>
        <w:t>:</w:t>
      </w:r>
    </w:p>
    <w:p w:rsidR="00BD3A4C" w:rsidRPr="001F2194" w:rsidRDefault="00BD3A4C" w:rsidP="00BD3A4C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</w:rPr>
      </w:pPr>
      <w:r w:rsidRPr="001F2194">
        <w:rPr>
          <w:rFonts w:ascii="Times New Roman" w:eastAsia="Calibri" w:hAnsi="Times New Roman"/>
          <w:sz w:val="24"/>
        </w:rPr>
        <w:t>В</w:t>
      </w:r>
      <w:r w:rsidR="00B227C8" w:rsidRPr="001F2194">
        <w:rPr>
          <w:rFonts w:ascii="Times New Roman" w:eastAsia="Calibri" w:hAnsi="Times New Roman"/>
          <w:sz w:val="24"/>
        </w:rPr>
        <w:t xml:space="preserve"> связи с принятием проекта, потребуются финансовые затраты на оценку рыночной стоимости объектов ориентировочно </w:t>
      </w:r>
      <w:r w:rsidR="001F2194" w:rsidRPr="001F2194">
        <w:rPr>
          <w:rFonts w:ascii="Times New Roman" w:eastAsia="Calibri" w:hAnsi="Times New Roman"/>
          <w:sz w:val="24"/>
        </w:rPr>
        <w:t>13</w:t>
      </w:r>
      <w:r w:rsidR="00615AA5" w:rsidRPr="001F2194">
        <w:rPr>
          <w:rFonts w:ascii="Times New Roman" w:eastAsia="Calibri" w:hAnsi="Times New Roman"/>
          <w:sz w:val="24"/>
        </w:rPr>
        <w:t> 000 рублей, с</w:t>
      </w:r>
      <w:r w:rsidR="00B227C8" w:rsidRPr="001F2194">
        <w:rPr>
          <w:rFonts w:ascii="Times New Roman" w:eastAsia="Calibri" w:hAnsi="Times New Roman"/>
          <w:sz w:val="24"/>
        </w:rPr>
        <w:t>редства на оценку</w:t>
      </w:r>
      <w:r w:rsidR="00615AA5" w:rsidRPr="001F2194">
        <w:rPr>
          <w:rFonts w:ascii="Times New Roman" w:eastAsia="Calibri" w:hAnsi="Times New Roman"/>
          <w:sz w:val="24"/>
        </w:rPr>
        <w:t xml:space="preserve"> </w:t>
      </w:r>
      <w:r w:rsidR="001F2194" w:rsidRPr="001F2194">
        <w:rPr>
          <w:rFonts w:ascii="Times New Roman" w:hAnsi="Times New Roman"/>
          <w:sz w:val="24"/>
        </w:rPr>
        <w:t>объекта незавершенного строительства в размере 10 000</w:t>
      </w:r>
      <w:r w:rsidR="001F2194" w:rsidRPr="001F2194">
        <w:rPr>
          <w:rFonts w:ascii="Times New Roman" w:eastAsia="Calibri" w:hAnsi="Times New Roman"/>
          <w:sz w:val="24"/>
        </w:rPr>
        <w:t xml:space="preserve"> </w:t>
      </w:r>
      <w:r w:rsidR="00615AA5" w:rsidRPr="001F2194">
        <w:rPr>
          <w:rFonts w:ascii="Times New Roman" w:eastAsia="Calibri" w:hAnsi="Times New Roman"/>
          <w:sz w:val="24"/>
        </w:rPr>
        <w:t xml:space="preserve">будут </w:t>
      </w:r>
      <w:r w:rsidR="00B227C8" w:rsidRPr="001F2194">
        <w:rPr>
          <w:rFonts w:ascii="Times New Roman" w:eastAsia="Calibri" w:hAnsi="Times New Roman"/>
          <w:sz w:val="24"/>
        </w:rPr>
        <w:t xml:space="preserve"> запланированы в </w:t>
      </w:r>
      <w:r w:rsidR="00615AA5" w:rsidRPr="001F2194">
        <w:rPr>
          <w:rFonts w:ascii="Times New Roman" w:eastAsia="Calibri" w:hAnsi="Times New Roman"/>
          <w:sz w:val="24"/>
        </w:rPr>
        <w:t>дополнительную потребность.</w:t>
      </w:r>
      <w:r w:rsidR="001F2194" w:rsidRPr="001F2194">
        <w:rPr>
          <w:rFonts w:ascii="Times New Roman" w:eastAsia="Calibri" w:hAnsi="Times New Roman"/>
          <w:sz w:val="24"/>
        </w:rPr>
        <w:t xml:space="preserve"> Средства на оценку автомобиля в размере 3 000  будут запланированы в бюджет 2025 года.</w:t>
      </w:r>
    </w:p>
    <w:p w:rsidR="00DF2916" w:rsidRPr="008F15E5" w:rsidRDefault="00A03AB4" w:rsidP="00DF29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8F15E5">
        <w:rPr>
          <w:rFonts w:ascii="Times New Roman" w:hAnsi="Times New Roman"/>
          <w:sz w:val="24"/>
        </w:rPr>
        <w:t xml:space="preserve">Утверждение </w:t>
      </w:r>
      <w:r w:rsidR="00DF2916">
        <w:rPr>
          <w:rFonts w:ascii="Times New Roman" w:hAnsi="Times New Roman"/>
          <w:sz w:val="24"/>
        </w:rPr>
        <w:t xml:space="preserve">проекта постановления не </w:t>
      </w:r>
      <w:r w:rsidRPr="008F15E5">
        <w:rPr>
          <w:rFonts w:ascii="Times New Roman" w:hAnsi="Times New Roman"/>
          <w:sz w:val="24"/>
        </w:rPr>
        <w:t>повлечёт за собой признание утратившим</w:t>
      </w:r>
      <w:r w:rsidR="00DF2916">
        <w:rPr>
          <w:rFonts w:ascii="Times New Roman" w:hAnsi="Times New Roman"/>
          <w:sz w:val="24"/>
        </w:rPr>
        <w:t>и</w:t>
      </w:r>
      <w:r w:rsidRPr="008F15E5">
        <w:rPr>
          <w:rFonts w:ascii="Times New Roman" w:hAnsi="Times New Roman"/>
          <w:sz w:val="24"/>
        </w:rPr>
        <w:t xml:space="preserve"> силу</w:t>
      </w:r>
      <w:r w:rsidR="00DF2916">
        <w:rPr>
          <w:rFonts w:ascii="Times New Roman" w:hAnsi="Times New Roman"/>
          <w:sz w:val="24"/>
        </w:rPr>
        <w:t>, отмену,</w:t>
      </w:r>
      <w:r w:rsidR="00DF2916" w:rsidRPr="00DF2916">
        <w:rPr>
          <w:rFonts w:ascii="Times New Roman" w:hAnsi="Times New Roman"/>
          <w:sz w:val="24"/>
        </w:rPr>
        <w:t xml:space="preserve"> </w:t>
      </w:r>
      <w:r w:rsidR="00DF2916">
        <w:rPr>
          <w:rFonts w:ascii="Times New Roman" w:hAnsi="Times New Roman"/>
          <w:sz w:val="24"/>
        </w:rPr>
        <w:t xml:space="preserve">внесение изменений в действующие МПА, а так же </w:t>
      </w:r>
      <w:r w:rsidR="00DF2916" w:rsidRPr="008F15E5">
        <w:rPr>
          <w:rFonts w:ascii="Times New Roman" w:hAnsi="Times New Roman"/>
          <w:sz w:val="24"/>
        </w:rPr>
        <w:t>разработку новых муниципальных правовых актов города Покачи.</w:t>
      </w:r>
    </w:p>
    <w:p w:rsidR="006146DC" w:rsidRPr="008F15E5" w:rsidRDefault="006146DC" w:rsidP="006146D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</w:rPr>
      </w:pPr>
      <w:r w:rsidRPr="008F15E5">
        <w:rPr>
          <w:rFonts w:ascii="Times New Roman" w:eastAsia="Calibri" w:hAnsi="Times New Roman"/>
          <w:sz w:val="24"/>
        </w:rPr>
        <w:t>Согласно Порядку проведения оценки регулирующего воздействия проектов муниципальных нормативных правовых актов, экспертизы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Покачи, утвержденному постановлением администрации города Покачи, данный проект не требует прохождения процедуры ОРВ, поскольку не содержит положений:</w:t>
      </w:r>
    </w:p>
    <w:p w:rsidR="006146DC" w:rsidRPr="008F15E5" w:rsidRDefault="006146DC" w:rsidP="006146D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</w:rPr>
      </w:pPr>
      <w:r w:rsidRPr="008F15E5">
        <w:rPr>
          <w:rFonts w:ascii="Times New Roman" w:eastAsia="Calibri" w:hAnsi="Times New Roman"/>
          <w:sz w:val="24"/>
        </w:rPr>
        <w:t>1)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деятельности;</w:t>
      </w:r>
    </w:p>
    <w:p w:rsidR="006146DC" w:rsidRDefault="006146DC" w:rsidP="006146DC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8F15E5">
        <w:rPr>
          <w:rFonts w:ascii="Times New Roman" w:eastAsia="Calibri" w:hAnsi="Times New Roman"/>
          <w:sz w:val="24"/>
        </w:rPr>
        <w:t>2)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</w:t>
      </w:r>
      <w:r w:rsidRPr="008F15E5">
        <w:rPr>
          <w:rFonts w:ascii="Times New Roman" w:hAnsi="Times New Roman"/>
          <w:sz w:val="24"/>
        </w:rPr>
        <w:t>.</w:t>
      </w:r>
    </w:p>
    <w:p w:rsidR="00615AA5" w:rsidRPr="008F15E5" w:rsidRDefault="00615AA5" w:rsidP="006146DC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</w:rPr>
      </w:pPr>
    </w:p>
    <w:p w:rsidR="006146DC" w:rsidRPr="008F15E5" w:rsidRDefault="006146DC" w:rsidP="00F210DF">
      <w:pPr>
        <w:rPr>
          <w:rFonts w:ascii="Times New Roman" w:hAnsi="Times New Roman"/>
          <w:sz w:val="24"/>
        </w:rPr>
      </w:pPr>
    </w:p>
    <w:p w:rsidR="00E31900" w:rsidRDefault="00E31900" w:rsidP="00F210DF">
      <w:pPr>
        <w:rPr>
          <w:rFonts w:ascii="Times New Roman" w:hAnsi="Times New Roman"/>
          <w:sz w:val="25"/>
          <w:szCs w:val="25"/>
        </w:rPr>
      </w:pPr>
    </w:p>
    <w:p w:rsidR="00F210DF" w:rsidRPr="006936B9" w:rsidRDefault="00615AA5" w:rsidP="00F210DF">
      <w:pPr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Председатель комитета</w:t>
      </w:r>
      <w:r>
        <w:rPr>
          <w:rFonts w:ascii="Times New Roman" w:hAnsi="Times New Roman"/>
          <w:sz w:val="25"/>
          <w:szCs w:val="25"/>
        </w:rPr>
        <w:tab/>
      </w:r>
      <w:r w:rsidR="00F210DF" w:rsidRPr="00A533EC">
        <w:rPr>
          <w:rFonts w:ascii="Times New Roman" w:hAnsi="Times New Roman"/>
          <w:sz w:val="25"/>
          <w:szCs w:val="25"/>
        </w:rPr>
        <w:tab/>
      </w:r>
      <w:r w:rsidR="00F210DF" w:rsidRPr="00A533EC">
        <w:rPr>
          <w:rFonts w:ascii="Times New Roman" w:hAnsi="Times New Roman"/>
          <w:sz w:val="25"/>
          <w:szCs w:val="25"/>
        </w:rPr>
        <w:tab/>
      </w:r>
      <w:r w:rsidR="00F210DF" w:rsidRPr="00A533EC">
        <w:rPr>
          <w:rFonts w:ascii="Times New Roman" w:hAnsi="Times New Roman"/>
          <w:sz w:val="25"/>
          <w:szCs w:val="25"/>
        </w:rPr>
        <w:tab/>
      </w:r>
      <w:r w:rsidR="00F210DF" w:rsidRPr="00A533EC"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  <w:t xml:space="preserve">     Л.А. Гелетко</w:t>
      </w:r>
    </w:p>
    <w:p w:rsidR="004B38D7" w:rsidRDefault="004B38D7" w:rsidP="00F210DF">
      <w:pPr>
        <w:widowControl/>
        <w:suppressAutoHyphens w:val="0"/>
        <w:ind w:firstLine="567"/>
        <w:jc w:val="both"/>
      </w:pPr>
    </w:p>
    <w:sectPr w:rsidR="004B38D7" w:rsidSect="006146DC">
      <w:headerReference w:type="default" r:id="rId8"/>
      <w:pgSz w:w="11906" w:h="16838"/>
      <w:pgMar w:top="284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24E" w:rsidRDefault="001E224E" w:rsidP="00EB74AD">
      <w:r>
        <w:separator/>
      </w:r>
    </w:p>
  </w:endnote>
  <w:endnote w:type="continuationSeparator" w:id="0">
    <w:p w:rsidR="001E224E" w:rsidRDefault="001E224E" w:rsidP="00EB74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24E" w:rsidRDefault="001E224E" w:rsidP="00EB74AD">
      <w:r>
        <w:separator/>
      </w:r>
    </w:p>
  </w:footnote>
  <w:footnote w:type="continuationSeparator" w:id="0">
    <w:p w:rsidR="001E224E" w:rsidRDefault="001E224E" w:rsidP="00EB74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4AD" w:rsidRDefault="00185390" w:rsidP="00EB74AD">
    <w:pPr>
      <w:pStyle w:val="aa"/>
      <w:jc w:val="center"/>
    </w:pPr>
    <w:fldSimple w:instr="PAGE   \* MERGEFORMAT">
      <w:r w:rsidR="00DF2916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B30E4"/>
    <w:multiLevelType w:val="hybridMultilevel"/>
    <w:tmpl w:val="4A7E252E"/>
    <w:lvl w:ilvl="0" w:tplc="DA9AE752">
      <w:start w:val="1"/>
      <w:numFmt w:val="decimal"/>
      <w:lvlText w:val="%1)"/>
      <w:lvlJc w:val="left"/>
      <w:pPr>
        <w:ind w:left="1878" w:hanging="1170"/>
      </w:pPr>
      <w:rPr>
        <w:rFonts w:ascii="Times New Roman" w:eastAsia="Lucida Sans Unicode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F5958E3"/>
    <w:multiLevelType w:val="hybridMultilevel"/>
    <w:tmpl w:val="73FC1D9E"/>
    <w:lvl w:ilvl="0" w:tplc="66B0DF56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69A"/>
    <w:rsid w:val="00005903"/>
    <w:rsid w:val="00035597"/>
    <w:rsid w:val="000848AC"/>
    <w:rsid w:val="00085700"/>
    <w:rsid w:val="000901E1"/>
    <w:rsid w:val="000D650F"/>
    <w:rsid w:val="00104735"/>
    <w:rsid w:val="001062CE"/>
    <w:rsid w:val="00114AEA"/>
    <w:rsid w:val="00127C65"/>
    <w:rsid w:val="00130B13"/>
    <w:rsid w:val="001815B8"/>
    <w:rsid w:val="00185390"/>
    <w:rsid w:val="00186D0F"/>
    <w:rsid w:val="00191BC8"/>
    <w:rsid w:val="001A3E72"/>
    <w:rsid w:val="001B1AA6"/>
    <w:rsid w:val="001C5B15"/>
    <w:rsid w:val="001E0C67"/>
    <w:rsid w:val="001E224E"/>
    <w:rsid w:val="001F2194"/>
    <w:rsid w:val="002403B1"/>
    <w:rsid w:val="00245DD1"/>
    <w:rsid w:val="00271569"/>
    <w:rsid w:val="00281B0C"/>
    <w:rsid w:val="00291A61"/>
    <w:rsid w:val="002B7C83"/>
    <w:rsid w:val="00311029"/>
    <w:rsid w:val="0031796A"/>
    <w:rsid w:val="00365BD3"/>
    <w:rsid w:val="0037769A"/>
    <w:rsid w:val="00384CC2"/>
    <w:rsid w:val="003854A1"/>
    <w:rsid w:val="003A0525"/>
    <w:rsid w:val="003A7410"/>
    <w:rsid w:val="003B41DE"/>
    <w:rsid w:val="003C44F0"/>
    <w:rsid w:val="003E0811"/>
    <w:rsid w:val="003F02A0"/>
    <w:rsid w:val="0041220E"/>
    <w:rsid w:val="00414A62"/>
    <w:rsid w:val="004359FC"/>
    <w:rsid w:val="004907BB"/>
    <w:rsid w:val="00492C48"/>
    <w:rsid w:val="004B38D7"/>
    <w:rsid w:val="004C26F6"/>
    <w:rsid w:val="004D3408"/>
    <w:rsid w:val="00515B9C"/>
    <w:rsid w:val="00516075"/>
    <w:rsid w:val="0052351B"/>
    <w:rsid w:val="00526B48"/>
    <w:rsid w:val="0053371B"/>
    <w:rsid w:val="00542445"/>
    <w:rsid w:val="00551376"/>
    <w:rsid w:val="005B2ACE"/>
    <w:rsid w:val="005B6BE5"/>
    <w:rsid w:val="005D4144"/>
    <w:rsid w:val="005D426A"/>
    <w:rsid w:val="005D4D57"/>
    <w:rsid w:val="00600E5A"/>
    <w:rsid w:val="006146DC"/>
    <w:rsid w:val="00615AA5"/>
    <w:rsid w:val="0062324E"/>
    <w:rsid w:val="00636103"/>
    <w:rsid w:val="00642BF6"/>
    <w:rsid w:val="00642C76"/>
    <w:rsid w:val="00657493"/>
    <w:rsid w:val="0067747F"/>
    <w:rsid w:val="006936B9"/>
    <w:rsid w:val="006A184A"/>
    <w:rsid w:val="006A310F"/>
    <w:rsid w:val="006A4902"/>
    <w:rsid w:val="006C16DC"/>
    <w:rsid w:val="006E54C8"/>
    <w:rsid w:val="007017F7"/>
    <w:rsid w:val="007247D6"/>
    <w:rsid w:val="00735A24"/>
    <w:rsid w:val="00752218"/>
    <w:rsid w:val="00792E1A"/>
    <w:rsid w:val="00796B5B"/>
    <w:rsid w:val="007A1AEB"/>
    <w:rsid w:val="007C0A75"/>
    <w:rsid w:val="007C1960"/>
    <w:rsid w:val="007E23A5"/>
    <w:rsid w:val="007E4BCC"/>
    <w:rsid w:val="007F067A"/>
    <w:rsid w:val="0082192E"/>
    <w:rsid w:val="00832316"/>
    <w:rsid w:val="00851EAB"/>
    <w:rsid w:val="008525C8"/>
    <w:rsid w:val="00862431"/>
    <w:rsid w:val="00890181"/>
    <w:rsid w:val="00891615"/>
    <w:rsid w:val="008B4261"/>
    <w:rsid w:val="008D7500"/>
    <w:rsid w:val="008F15E5"/>
    <w:rsid w:val="00903D39"/>
    <w:rsid w:val="00933C07"/>
    <w:rsid w:val="00934A8A"/>
    <w:rsid w:val="00934DD2"/>
    <w:rsid w:val="00936E7A"/>
    <w:rsid w:val="00952C01"/>
    <w:rsid w:val="0096493E"/>
    <w:rsid w:val="00973596"/>
    <w:rsid w:val="009A468D"/>
    <w:rsid w:val="009C03E4"/>
    <w:rsid w:val="009C233B"/>
    <w:rsid w:val="009C3894"/>
    <w:rsid w:val="009E4EA8"/>
    <w:rsid w:val="009F27C1"/>
    <w:rsid w:val="00A03AB4"/>
    <w:rsid w:val="00A05AF0"/>
    <w:rsid w:val="00A25F5E"/>
    <w:rsid w:val="00A348B1"/>
    <w:rsid w:val="00A361F0"/>
    <w:rsid w:val="00A367F6"/>
    <w:rsid w:val="00A476E8"/>
    <w:rsid w:val="00A72E9D"/>
    <w:rsid w:val="00AB7445"/>
    <w:rsid w:val="00AE2D58"/>
    <w:rsid w:val="00B213A9"/>
    <w:rsid w:val="00B215CB"/>
    <w:rsid w:val="00B227C8"/>
    <w:rsid w:val="00B245B9"/>
    <w:rsid w:val="00B277C5"/>
    <w:rsid w:val="00B3256A"/>
    <w:rsid w:val="00B37B84"/>
    <w:rsid w:val="00B67E00"/>
    <w:rsid w:val="00B85847"/>
    <w:rsid w:val="00B85D3D"/>
    <w:rsid w:val="00B963F6"/>
    <w:rsid w:val="00BB4265"/>
    <w:rsid w:val="00BC216E"/>
    <w:rsid w:val="00BD3A4C"/>
    <w:rsid w:val="00BE359A"/>
    <w:rsid w:val="00C32569"/>
    <w:rsid w:val="00C8760E"/>
    <w:rsid w:val="00C911AB"/>
    <w:rsid w:val="00D03D2C"/>
    <w:rsid w:val="00D22BD7"/>
    <w:rsid w:val="00D441C2"/>
    <w:rsid w:val="00D80C7F"/>
    <w:rsid w:val="00DD28C1"/>
    <w:rsid w:val="00DF2916"/>
    <w:rsid w:val="00E16B0D"/>
    <w:rsid w:val="00E2675A"/>
    <w:rsid w:val="00E31900"/>
    <w:rsid w:val="00E52A4A"/>
    <w:rsid w:val="00E60F46"/>
    <w:rsid w:val="00E81DBB"/>
    <w:rsid w:val="00E87143"/>
    <w:rsid w:val="00E95410"/>
    <w:rsid w:val="00E96A69"/>
    <w:rsid w:val="00EA57B1"/>
    <w:rsid w:val="00EB74AD"/>
    <w:rsid w:val="00EC5C24"/>
    <w:rsid w:val="00F20956"/>
    <w:rsid w:val="00F210DF"/>
    <w:rsid w:val="00F42198"/>
    <w:rsid w:val="00F45082"/>
    <w:rsid w:val="00F73306"/>
    <w:rsid w:val="00FB0FA1"/>
    <w:rsid w:val="00FB1DD7"/>
    <w:rsid w:val="00FC5E3B"/>
    <w:rsid w:val="00FD17C0"/>
    <w:rsid w:val="00FE758B"/>
    <w:rsid w:val="00FF4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916"/>
    <w:pPr>
      <w:widowControl w:val="0"/>
      <w:suppressAutoHyphens/>
    </w:pPr>
    <w:rPr>
      <w:rFonts w:ascii="Arial" w:eastAsia="Lucida Sans Unicode" w:hAnsi="Arial"/>
      <w:kern w:val="1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769A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</w:rPr>
  </w:style>
  <w:style w:type="paragraph" w:customStyle="1" w:styleId="Standard">
    <w:name w:val="Standard"/>
    <w:rsid w:val="0037769A"/>
    <w:pPr>
      <w:widowControl w:val="0"/>
      <w:suppressAutoHyphens/>
      <w:autoSpaceDN w:val="0"/>
      <w:textAlignment w:val="baseline"/>
    </w:pPr>
    <w:rPr>
      <w:rFonts w:ascii="Arial" w:eastAsia="Lucida Sans Unicode" w:hAnsi="Arial" w:cs="Tahoma"/>
      <w:kern w:val="3"/>
      <w:sz w:val="21"/>
      <w:szCs w:val="24"/>
    </w:rPr>
  </w:style>
  <w:style w:type="paragraph" w:customStyle="1" w:styleId="ConsPlusNormal">
    <w:name w:val="ConsPlusNormal"/>
    <w:next w:val="a"/>
    <w:link w:val="ConsPlusNormal0"/>
    <w:qFormat/>
    <w:rsid w:val="00F210DF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bidi="ru-RU"/>
    </w:rPr>
  </w:style>
  <w:style w:type="paragraph" w:styleId="a4">
    <w:name w:val="Balloon Text"/>
    <w:basedOn w:val="a"/>
    <w:link w:val="a5"/>
    <w:uiPriority w:val="99"/>
    <w:semiHidden/>
    <w:unhideWhenUsed/>
    <w:rsid w:val="005424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42445"/>
    <w:rPr>
      <w:rFonts w:ascii="Tahoma" w:eastAsia="Lucida Sans Unicode" w:hAnsi="Tahoma" w:cs="Tahoma"/>
      <w:kern w:val="1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31796A"/>
    <w:rPr>
      <w:rFonts w:ascii="Arial" w:eastAsia="Arial" w:hAnsi="Arial" w:cs="Arial"/>
      <w:kern w:val="1"/>
      <w:lang w:bidi="ru-RU"/>
    </w:rPr>
  </w:style>
  <w:style w:type="character" w:styleId="a6">
    <w:name w:val="annotation reference"/>
    <w:uiPriority w:val="99"/>
    <w:semiHidden/>
    <w:unhideWhenUsed/>
    <w:rsid w:val="00B277C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277C5"/>
    <w:rPr>
      <w:szCs w:val="20"/>
    </w:rPr>
  </w:style>
  <w:style w:type="character" w:customStyle="1" w:styleId="a8">
    <w:name w:val="Текст примечания Знак"/>
    <w:link w:val="a7"/>
    <w:uiPriority w:val="99"/>
    <w:semiHidden/>
    <w:rsid w:val="00B277C5"/>
    <w:rPr>
      <w:rFonts w:ascii="Arial" w:eastAsia="Lucida Sans Unicode" w:hAnsi="Arial"/>
      <w:kern w:val="1"/>
      <w:lang w:eastAsia="en-US"/>
    </w:rPr>
  </w:style>
  <w:style w:type="character" w:styleId="a9">
    <w:name w:val="Hyperlink"/>
    <w:uiPriority w:val="99"/>
    <w:unhideWhenUsed/>
    <w:rsid w:val="00B277C5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EB74A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EB74AD"/>
    <w:rPr>
      <w:rFonts w:ascii="Arial" w:eastAsia="Lucida Sans Unicode" w:hAnsi="Arial"/>
      <w:kern w:val="1"/>
      <w:szCs w:val="24"/>
      <w:lang w:eastAsia="en-US"/>
    </w:rPr>
  </w:style>
  <w:style w:type="paragraph" w:styleId="ac">
    <w:name w:val="footer"/>
    <w:basedOn w:val="a"/>
    <w:link w:val="ad"/>
    <w:uiPriority w:val="99"/>
    <w:unhideWhenUsed/>
    <w:rsid w:val="00EB74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B74AD"/>
    <w:rPr>
      <w:rFonts w:ascii="Arial" w:eastAsia="Lucida Sans Unicode" w:hAnsi="Arial"/>
      <w:kern w:val="1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C9594C515BB710C4FBA291E3DC7FE826DCD8A12151ECD158E17EC8D7D37668747400124C934851932FA62E3AEW3M0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Links>
    <vt:vector size="12" baseType="variant">
      <vt:variant>
        <vt:i4>3932268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consultantplus://offline/ref=8C9594C515BB710C4FBA291E3DC7FE826DCF8216191CCD158E17EC8D7D37668755405928C9379B1833EF34B2E864C1277C1636D9F2AAB8C5W0M7J</vt:lpwstr>
      </vt:variant>
      <vt:variant>
        <vt:lpwstr/>
      </vt:variant>
      <vt:variant>
        <vt:i4>786446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consultantplus://offline/ref=8C9594C515BB710C4FBA291E3DC7FE826DCD8A12151ECD158E17EC8D7D37668747400124C934851932FA62E3AEW3M0J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Носов Анатолий Анатольевич</dc:creator>
  <cp:lastModifiedBy>KUMI-09</cp:lastModifiedBy>
  <cp:revision>4</cp:revision>
  <cp:lastPrinted>2021-09-29T04:27:00Z</cp:lastPrinted>
  <dcterms:created xsi:type="dcterms:W3CDTF">2023-09-25T06:55:00Z</dcterms:created>
  <dcterms:modified xsi:type="dcterms:W3CDTF">2023-09-25T10:57:00Z</dcterms:modified>
</cp:coreProperties>
</file>